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BF1476">
        <w:t>1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52118C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B160DC">
        <w:t>16.02.2016г.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B160DC">
        <w:t>178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 xml:space="preserve">Текущее содержание и восстановление электрических установок уличного </w:t>
            </w:r>
            <w:r w:rsidRPr="002C2BBD">
              <w:lastRenderedPageBreak/>
              <w:t>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2C2BB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территории Кушвинского городского 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11</w:t>
            </w:r>
            <w:r w:rsidRPr="002C2BBD">
              <w:t xml:space="preserve">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6E774A"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12</w:t>
            </w:r>
          </w:p>
          <w:p w:rsidR="00D236E8" w:rsidRPr="002C2BBD" w:rsidRDefault="004666A1" w:rsidP="00FB5EC8">
            <w:pPr>
              <w:pStyle w:val="ConsPlusCell"/>
              <w:jc w:val="both"/>
            </w:pPr>
            <w:r>
              <w:t xml:space="preserve">Количество </w:t>
            </w:r>
            <w:r w:rsidR="00D236E8" w:rsidRPr="002C2BBD">
              <w:t xml:space="preserve"> безнадзорных </w:t>
            </w:r>
            <w:r w:rsidR="0044287C">
              <w:t>собак</w:t>
            </w:r>
            <w:r w:rsidR="00D236E8" w:rsidRPr="002C2BBD">
              <w:t xml:space="preserve"> </w:t>
            </w:r>
            <w:r w:rsidR="00FB5EC8">
              <w:t>отловленных</w:t>
            </w:r>
            <w:r>
              <w:t xml:space="preserve"> </w:t>
            </w:r>
            <w:r w:rsidR="00D236E8"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1D00C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E53C2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FB5EC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21 октября 2013 N 1269-ПП «Об утверждении Государственной программы Свердловской области «Обеспечение рационального и </w:t>
            </w:r>
            <w:r w:rsidRPr="002C2BBD">
              <w:rPr>
                <w:sz w:val="16"/>
                <w:szCs w:val="16"/>
              </w:rPr>
              <w:lastRenderedPageBreak/>
              <w:t>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 w:rsidR="006A0102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pStyle w:val="ConsPlusCell"/>
              <w:jc w:val="both"/>
            </w:pPr>
            <w:r>
              <w:t>Целевой показатель 14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C" w:rsidRPr="000E4EBD" w:rsidRDefault="00D236E8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B37C3D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B37C3D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EB3354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DF5036">
            <w:pPr>
              <w:jc w:val="both"/>
            </w:pPr>
            <w:r>
              <w:t>Целевой показатель 16</w:t>
            </w:r>
          </w:p>
          <w:p w:rsidR="00AF1A15" w:rsidRDefault="00EB3354" w:rsidP="00AF1A15">
            <w:pPr>
              <w:pStyle w:val="ConsPlusCell"/>
              <w:jc w:val="both"/>
            </w:pPr>
            <w:r>
              <w:t>Разработка проектно – сметной документации  на ре</w:t>
            </w:r>
            <w:r w:rsidR="008D3551">
              <w:t xml:space="preserve">конструкцию </w:t>
            </w:r>
            <w:r w:rsidR="008D3551">
              <w:lastRenderedPageBreak/>
              <w:t>автомобильных дорог</w:t>
            </w:r>
            <w:r>
              <w:t xml:space="preserve"> </w:t>
            </w:r>
            <w:r w:rsidR="00AF1A15">
              <w:t>на территории Кушвинского городского округа</w:t>
            </w:r>
          </w:p>
          <w:p w:rsidR="00EB3354" w:rsidRPr="002C2BBD" w:rsidRDefault="00EB3354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center"/>
            </w:pPr>
            <w: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B418F4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</w:t>
            </w:r>
            <w:r w:rsidRPr="002C2BBD">
              <w:rPr>
                <w:sz w:val="16"/>
                <w:szCs w:val="16"/>
              </w:rPr>
              <w:lastRenderedPageBreak/>
              <w:t>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  <w:r w:rsidR="00EB3354" w:rsidRPr="002C2BBD">
              <w:rPr>
                <w:sz w:val="16"/>
                <w:szCs w:val="16"/>
              </w:rPr>
              <w:t>области до 2020 года»»</w:t>
            </w:r>
          </w:p>
        </w:tc>
      </w:tr>
      <w:tr w:rsidR="00530FCA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7751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530FCA">
            <w:pPr>
              <w:jc w:val="both"/>
            </w:pPr>
            <w:r>
              <w:t>Целевой показатель 17</w:t>
            </w:r>
          </w:p>
          <w:p w:rsidR="00530FCA" w:rsidRDefault="00530FCA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530FCA" w:rsidRDefault="00530FCA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Pr="002C2BBD" w:rsidRDefault="00530FCA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277518">
              <w:t>8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jc w:val="both"/>
            </w:pPr>
            <w:r>
              <w:t>Целевой показатель 1</w:t>
            </w:r>
            <w:r w:rsidR="00277518">
              <w:t>9</w:t>
            </w:r>
          </w:p>
          <w:p w:rsidR="00D236E8" w:rsidRPr="002C2BBD" w:rsidRDefault="00D236E8" w:rsidP="00DF5036">
            <w:pPr>
              <w:jc w:val="both"/>
            </w:pPr>
            <w:r w:rsidRPr="002C2BBD">
              <w:t xml:space="preserve">Протяженность автомобильных дорог </w:t>
            </w:r>
            <w:r w:rsidRPr="002C2BBD">
              <w:lastRenderedPageBreak/>
              <w:t>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Default="00D236E8" w:rsidP="00DF5036">
            <w:pPr>
              <w:pStyle w:val="ConsPlusCell"/>
            </w:pPr>
          </w:p>
          <w:p w:rsidR="00390163" w:rsidRPr="002C2BBD" w:rsidRDefault="00390163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0135ED" w:rsidP="00DF5036">
            <w:pPr>
              <w:pStyle w:val="ConsPlusCell"/>
              <w:jc w:val="right"/>
            </w:pPr>
            <w:r>
              <w:t>3,5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 w:rsidR="00EA3DA2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77518" w:rsidP="00DF5036">
            <w:pPr>
              <w:jc w:val="both"/>
            </w:pPr>
            <w:r>
              <w:t>Целевой показатель 20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E383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A3DA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DF5036">
            <w:pPr>
              <w:pStyle w:val="ConsPlusCell"/>
            </w:pPr>
            <w:r>
              <w:t>Целевой показатель 2</w:t>
            </w:r>
            <w:r w:rsidR="00277518">
              <w:t>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center"/>
            </w:pPr>
            <w:r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DC667C" w:rsidRPr="002C2BBD" w:rsidRDefault="00DC667C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EA3DA2">
              <w:rPr>
                <w:color w:val="000000"/>
              </w:rPr>
              <w:t>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 w:rsidR="004863AA">
              <w:t>а</w:t>
            </w:r>
            <w:r w:rsidRPr="002C2BBD">
              <w:t>довая, ул. Прокофьева</w:t>
            </w:r>
          </w:p>
        </w:tc>
      </w:tr>
      <w:tr w:rsidR="00D236E8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277518">
              <w:t>2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 xml:space="preserve">Строительство  системы водоснабжения  </w:t>
            </w:r>
            <w:r w:rsidR="00FE26EC" w:rsidRPr="00555A6B">
              <w:t xml:space="preserve">в районе </w:t>
            </w:r>
            <w:r w:rsidRPr="00555A6B">
              <w:t>ул</w:t>
            </w:r>
            <w:r w:rsidR="00FE26EC" w:rsidRPr="00555A6B">
              <w:t>иц</w:t>
            </w:r>
            <w:r w:rsidRPr="00555A6B">
              <w:t xml:space="preserve"> Рабочая,</w:t>
            </w:r>
            <w:r w:rsidR="00FE26EC" w:rsidRPr="00555A6B">
              <w:t xml:space="preserve"> </w:t>
            </w:r>
            <w:r w:rsidRPr="00555A6B">
              <w:t>Садовая,</w:t>
            </w:r>
            <w:r w:rsidR="00FE26EC" w:rsidRPr="00555A6B">
              <w:t xml:space="preserve"> </w:t>
            </w:r>
            <w:r w:rsidRPr="00555A6B">
              <w:t>Прокофьева</w:t>
            </w:r>
            <w:r w:rsidR="004863AA" w:rsidRPr="00555A6B">
              <w:t xml:space="preserve"> (г.</w:t>
            </w:r>
            <w:r w:rsidR="00FE26EC" w:rsidRPr="00555A6B">
              <w:t xml:space="preserve"> </w:t>
            </w:r>
            <w:r w:rsidR="004863AA" w:rsidRPr="00555A6B">
              <w:t>Кушва)</w:t>
            </w:r>
          </w:p>
        </w:tc>
      </w:tr>
      <w:tr w:rsidR="00CA2827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23</w:t>
            </w:r>
          </w:p>
          <w:p w:rsidR="00CA2827" w:rsidRPr="00555A6B" w:rsidRDefault="00CA2827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 xml:space="preserve">Увеличение протяженности системы водоснабжения </w:t>
            </w:r>
            <w:r w:rsidR="007D5CB6" w:rsidRPr="00555A6B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1E1636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20EA9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 w:rsidR="00690C50"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 w:rsidR="00E4617A">
              <w:rPr>
                <w:bCs/>
              </w:rPr>
              <w:t>Строительство</w:t>
            </w:r>
            <w:r w:rsidR="00C20EA9">
              <w:rPr>
                <w:bCs/>
              </w:rPr>
              <w:t xml:space="preserve"> </w:t>
            </w:r>
            <w:r w:rsidRPr="002C2BBD">
              <w:rPr>
                <w:bCs/>
              </w:rPr>
              <w:t xml:space="preserve"> инженерных сетей территории, предназначенной для жилищного строительства </w:t>
            </w:r>
            <w:r w:rsidR="00C20EA9">
              <w:rPr>
                <w:bCs/>
              </w:rPr>
              <w:t xml:space="preserve">(г. Кушва, </w:t>
            </w:r>
            <w:r w:rsidRPr="002C2BBD">
              <w:rPr>
                <w:bCs/>
              </w:rPr>
              <w:t>пос. Строителей</w:t>
            </w:r>
            <w:r w:rsidR="00C20EA9">
              <w:rPr>
                <w:bCs/>
              </w:rPr>
              <w:t>)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24</w:t>
            </w:r>
          </w:p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81386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Кушва, пос. Строителей)</w:t>
            </w:r>
            <w:r w:rsidR="00E22413">
              <w:t>»</w:t>
            </w:r>
          </w:p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9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 xml:space="preserve">Строительство </w:t>
            </w:r>
            <w:r>
              <w:rPr>
                <w:bCs/>
              </w:rPr>
              <w:t>завода по переработке твердых бытовых отходов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6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по 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10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Реконструкция канализационной насосной станции -3 по переулку Рудный г. Кушва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7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11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</w:t>
            </w:r>
            <w:r w:rsidR="00E11C01">
              <w:t>8</w:t>
            </w:r>
          </w:p>
          <w:p w:rsidR="00E47D29" w:rsidRPr="002C2BBD" w:rsidRDefault="00E47D29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12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>
              <w:t>Целевой показатель 2</w:t>
            </w:r>
            <w:r w:rsidR="00E11C01">
              <w:t>9</w:t>
            </w:r>
          </w:p>
          <w:p w:rsidR="00E47D29" w:rsidRDefault="00E47D29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Pr="002C2BBD" w:rsidRDefault="00390163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 xml:space="preserve"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</w:t>
            </w:r>
            <w:r w:rsidRPr="002C2BBD">
              <w:rPr>
                <w:sz w:val="16"/>
                <w:szCs w:val="16"/>
              </w:rPr>
              <w:lastRenderedPageBreak/>
              <w:t>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3</w:t>
            </w:r>
            <w:r w:rsidRPr="002C2BBD">
              <w:t xml:space="preserve"> Создание местной системы оповещения и информирования</w:t>
            </w:r>
            <w:r>
              <w:t xml:space="preserve"> на территории Кушвинского городского округа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hd w:val="clear" w:color="auto" w:fill="FFFFFF"/>
              </w:rPr>
            </w:pPr>
            <w:r>
              <w:t>Целевой п</w:t>
            </w:r>
            <w:r w:rsidR="00E11C01">
              <w:t>оказатель 30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п. Баранчинский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ind w:left="-57" w:right="-57"/>
              <w:jc w:val="center"/>
            </w:pPr>
            <w:r>
              <w:t>Сельские 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ind w:left="-57" w:right="-57"/>
              <w:jc w:val="center"/>
            </w:pPr>
            <w:r>
              <w:t>Сельские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5010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4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1F1BE0">
            <w:pPr>
              <w:jc w:val="center"/>
              <w:rPr>
                <w:color w:val="000000"/>
                <w:highlight w:val="yellow"/>
              </w:rPr>
            </w:pPr>
            <w:r w:rsidRPr="005010A9">
              <w:rPr>
                <w:color w:val="000000"/>
              </w:rPr>
              <w:t>5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11C01" w:rsidP="00DF5036">
            <w:pPr>
              <w:pStyle w:val="ConsPlusCell"/>
              <w:jc w:val="both"/>
            </w:pPr>
            <w:r>
              <w:t>Целевой показатель 31</w:t>
            </w:r>
          </w:p>
          <w:p w:rsidR="00E47D29" w:rsidRPr="005010A9" w:rsidRDefault="00E47D29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E47D29" w:rsidRPr="005010A9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32</w:t>
            </w:r>
          </w:p>
          <w:p w:rsidR="00E47D29" w:rsidRPr="002C2BBD" w:rsidRDefault="00E47D29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E47D29" w:rsidRPr="002C2BBD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33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34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53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 w:rsidRPr="00FD4DAF">
              <w:rPr>
                <w:color w:val="000000"/>
              </w:rPr>
              <w:t>6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35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 xml:space="preserve">Количество граждан, проживающих на </w:t>
            </w:r>
            <w:r w:rsidRPr="002C2BBD">
              <w:lastRenderedPageBreak/>
              <w:t>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</w:t>
            </w:r>
            <w:r w:rsidRPr="002C2BBD">
              <w:rPr>
                <w:sz w:val="16"/>
                <w:szCs w:val="16"/>
              </w:rPr>
              <w:lastRenderedPageBreak/>
              <w:t>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36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 xml:space="preserve">. N 105-ОЗ «О наделении органов местного самоуправления муниципальных образований, расположенных на территории Свердловской области, государственными </w:t>
            </w:r>
            <w:r w:rsidRPr="002C2BBD">
              <w:rPr>
                <w:sz w:val="16"/>
                <w:szCs w:val="16"/>
              </w:rPr>
              <w:lastRenderedPageBreak/>
              <w:t>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37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8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 w:rsidR="00E11C01">
              <w:t>8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E47D29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20EA9">
            <w:r w:rsidRPr="002C2BBD">
              <w:rPr>
                <w:u w:val="single"/>
              </w:rPr>
              <w:t>Задача 1</w:t>
            </w:r>
            <w:r>
              <w:rPr>
                <w:u w:val="single"/>
              </w:rPr>
              <w:t>9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DF5036">
            <w:pPr>
              <w:pStyle w:val="ConsPlusCell"/>
              <w:jc w:val="both"/>
            </w:pPr>
            <w:r>
              <w:t>Целевой показатель 39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BF1476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 w:rsidRPr="00E778F6">
              <w:rPr>
                <w:color w:val="000000"/>
              </w:rPr>
              <w:t>7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2611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20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>
              <w:t>Целевой показател</w:t>
            </w:r>
            <w:r w:rsidR="00E11C01">
              <w:t>ь 40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</w:pPr>
            <w:r>
              <w:t>Целевой показатель  41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 xml:space="preserve">ПОДПРОГРАММА 9 «РАЗВИТИЕ СОЦИАЛЬНОЙ ИНФРАСТРУКТУРЫ И УЛУЧШЕНИЕ ЖИЛИЩНЫХ </w:t>
            </w:r>
            <w:r w:rsidRPr="002C2BBD">
              <w:lastRenderedPageBreak/>
              <w:t>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21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pPr>
              <w:pStyle w:val="ConsPlusCell"/>
              <w:jc w:val="both"/>
            </w:pPr>
            <w:r>
              <w:t>Целевой показатель 43</w:t>
            </w:r>
          </w:p>
          <w:p w:rsidR="00E47D29" w:rsidRPr="002C2BBD" w:rsidRDefault="00E47D29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="00E11C01">
              <w:t>44</w:t>
            </w:r>
          </w:p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45</w:t>
            </w:r>
          </w:p>
          <w:p w:rsidR="00E47D29" w:rsidRPr="002C2BBD" w:rsidRDefault="00E47D29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22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11C01" w:rsidP="00DF5036">
            <w:pPr>
              <w:pStyle w:val="ConsPlusCell"/>
              <w:jc w:val="both"/>
            </w:pPr>
            <w:r>
              <w:t>Целевой показатель 46</w:t>
            </w:r>
          </w:p>
          <w:p w:rsidR="00E47D29" w:rsidRPr="00A64BC7" w:rsidRDefault="00E47D29" w:rsidP="00DF5036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11C01" w:rsidP="00333D27">
            <w:pPr>
              <w:pStyle w:val="ConsPlusCell"/>
              <w:jc w:val="both"/>
            </w:pPr>
            <w:r>
              <w:t>Целевой показатель 47</w:t>
            </w:r>
          </w:p>
          <w:p w:rsidR="00E47D29" w:rsidRPr="00A64BC7" w:rsidRDefault="00E47D29" w:rsidP="00333D27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 xml:space="preserve">от 24 октября 2013 г. № 1296-ПП «Об утверждении государственной </w:t>
            </w:r>
            <w:r w:rsidRPr="00A64BC7">
              <w:rPr>
                <w:sz w:val="16"/>
                <w:szCs w:val="16"/>
              </w:rPr>
              <w:lastRenderedPageBreak/>
              <w:t>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63" w:rsidRPr="00390163" w:rsidRDefault="00E47D29" w:rsidP="00C20EA9">
            <w:pPr>
              <w:pStyle w:val="ConsPlusCell"/>
            </w:pPr>
            <w:r>
              <w:rPr>
                <w:u w:val="single"/>
              </w:rPr>
              <w:t>Задача 23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11C01">
              <w:t>48</w:t>
            </w:r>
          </w:p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>
              <w:rPr>
                <w:u w:val="single"/>
              </w:rPr>
              <w:t>4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DF5036">
            <w:r>
              <w:t>Целевой показатель 49</w:t>
            </w:r>
          </w:p>
          <w:p w:rsidR="00E47D29" w:rsidRPr="002C2BBD" w:rsidRDefault="00E47D29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111F9C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617142">
            <w:r>
              <w:t>Целевой показатель 50</w:t>
            </w:r>
          </w:p>
          <w:p w:rsidR="00E47D29" w:rsidRDefault="00E47D29" w:rsidP="00617142">
            <w:r w:rsidRPr="002C2BBD">
              <w:lastRenderedPageBreak/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Решение Думы Кушвинского городского </w:t>
            </w:r>
            <w:r w:rsidRPr="002C2BBD">
              <w:rPr>
                <w:bCs/>
                <w:sz w:val="16"/>
                <w:szCs w:val="16"/>
              </w:rPr>
              <w:lastRenderedPageBreak/>
              <w:t>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617142">
            <w:r>
              <w:t>Целевой показатель 51</w:t>
            </w:r>
          </w:p>
          <w:p w:rsidR="00E47D29" w:rsidRDefault="00E47D29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390163">
      <w:headerReference w:type="default" r:id="rId7"/>
      <w:pgSz w:w="16838" w:h="11906" w:orient="landscape"/>
      <w:pgMar w:top="1276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0D2" w:rsidRDefault="007E70D2" w:rsidP="000C1D22">
      <w:r>
        <w:separator/>
      </w:r>
    </w:p>
  </w:endnote>
  <w:endnote w:type="continuationSeparator" w:id="0">
    <w:p w:rsidR="007E70D2" w:rsidRDefault="007E70D2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0D2" w:rsidRDefault="007E70D2" w:rsidP="000C1D22">
      <w:r>
        <w:separator/>
      </w:r>
    </w:p>
  </w:footnote>
  <w:footnote w:type="continuationSeparator" w:id="0">
    <w:p w:rsidR="007E70D2" w:rsidRDefault="007E70D2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E6532A" w:rsidRDefault="008F488D">
        <w:pPr>
          <w:pStyle w:val="a3"/>
          <w:jc w:val="center"/>
        </w:pPr>
        <w:fldSimple w:instr=" PAGE   \* MERGEFORMAT ">
          <w:r w:rsidR="00BC7CE6">
            <w:rPr>
              <w:noProof/>
            </w:rPr>
            <w:t>13</w:t>
          </w:r>
        </w:fldSimple>
      </w:p>
    </w:sdtContent>
  </w:sdt>
  <w:p w:rsidR="00E6532A" w:rsidRDefault="00E653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78EB"/>
    <w:rsid w:val="000B6AC9"/>
    <w:rsid w:val="000C1D22"/>
    <w:rsid w:val="000C489D"/>
    <w:rsid w:val="000C75A2"/>
    <w:rsid w:val="000D1B9E"/>
    <w:rsid w:val="000D1E1E"/>
    <w:rsid w:val="000D35DF"/>
    <w:rsid w:val="000D51E3"/>
    <w:rsid w:val="000D7F37"/>
    <w:rsid w:val="000E4EBD"/>
    <w:rsid w:val="000E510D"/>
    <w:rsid w:val="000E56A4"/>
    <w:rsid w:val="0010085C"/>
    <w:rsid w:val="00103056"/>
    <w:rsid w:val="00111969"/>
    <w:rsid w:val="00114A6E"/>
    <w:rsid w:val="0012317F"/>
    <w:rsid w:val="00164DDF"/>
    <w:rsid w:val="00165566"/>
    <w:rsid w:val="00170EEB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212E2"/>
    <w:rsid w:val="00243810"/>
    <w:rsid w:val="0026261C"/>
    <w:rsid w:val="002703AE"/>
    <w:rsid w:val="00277518"/>
    <w:rsid w:val="00280DAF"/>
    <w:rsid w:val="00285C8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D4805"/>
    <w:rsid w:val="002D5ECB"/>
    <w:rsid w:val="002E38C0"/>
    <w:rsid w:val="002E50B9"/>
    <w:rsid w:val="002E53C2"/>
    <w:rsid w:val="003008EF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90163"/>
    <w:rsid w:val="0039250E"/>
    <w:rsid w:val="00395B1B"/>
    <w:rsid w:val="003A2752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6A4F"/>
    <w:rsid w:val="004666A1"/>
    <w:rsid w:val="00477BE2"/>
    <w:rsid w:val="00485633"/>
    <w:rsid w:val="004863AA"/>
    <w:rsid w:val="004A4D60"/>
    <w:rsid w:val="004A6D9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FCA"/>
    <w:rsid w:val="00533E7A"/>
    <w:rsid w:val="00537631"/>
    <w:rsid w:val="0053785F"/>
    <w:rsid w:val="00555A6B"/>
    <w:rsid w:val="00557B95"/>
    <w:rsid w:val="005616B1"/>
    <w:rsid w:val="005642B3"/>
    <w:rsid w:val="005B3166"/>
    <w:rsid w:val="005D2AA8"/>
    <w:rsid w:val="005F18A9"/>
    <w:rsid w:val="005F3383"/>
    <w:rsid w:val="006137C3"/>
    <w:rsid w:val="00616918"/>
    <w:rsid w:val="00617142"/>
    <w:rsid w:val="00617E1A"/>
    <w:rsid w:val="00630AA5"/>
    <w:rsid w:val="00655E7A"/>
    <w:rsid w:val="006741D3"/>
    <w:rsid w:val="006749DE"/>
    <w:rsid w:val="00690C50"/>
    <w:rsid w:val="00692A50"/>
    <w:rsid w:val="006A0102"/>
    <w:rsid w:val="006A1ACE"/>
    <w:rsid w:val="006A1EA0"/>
    <w:rsid w:val="006B4073"/>
    <w:rsid w:val="006C6414"/>
    <w:rsid w:val="006D677D"/>
    <w:rsid w:val="006D6B25"/>
    <w:rsid w:val="006D6B8E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D0E2D"/>
    <w:rsid w:val="007D5A89"/>
    <w:rsid w:val="007D5CB6"/>
    <w:rsid w:val="007D6C67"/>
    <w:rsid w:val="007E4CA1"/>
    <w:rsid w:val="007E4CA4"/>
    <w:rsid w:val="007E70D2"/>
    <w:rsid w:val="007F2B86"/>
    <w:rsid w:val="008010FB"/>
    <w:rsid w:val="0081386D"/>
    <w:rsid w:val="0081501C"/>
    <w:rsid w:val="00824055"/>
    <w:rsid w:val="00831DF7"/>
    <w:rsid w:val="00833A15"/>
    <w:rsid w:val="00836984"/>
    <w:rsid w:val="00840BCC"/>
    <w:rsid w:val="00846BBC"/>
    <w:rsid w:val="0085514F"/>
    <w:rsid w:val="008578CD"/>
    <w:rsid w:val="00861AA7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8F488D"/>
    <w:rsid w:val="009041A9"/>
    <w:rsid w:val="009072A9"/>
    <w:rsid w:val="009205A3"/>
    <w:rsid w:val="0092167A"/>
    <w:rsid w:val="009237EE"/>
    <w:rsid w:val="00927B3C"/>
    <w:rsid w:val="009300C4"/>
    <w:rsid w:val="00984398"/>
    <w:rsid w:val="009A6E7C"/>
    <w:rsid w:val="009B68DB"/>
    <w:rsid w:val="009D07E9"/>
    <w:rsid w:val="009D5A28"/>
    <w:rsid w:val="009F02A4"/>
    <w:rsid w:val="009F7A59"/>
    <w:rsid w:val="00A01441"/>
    <w:rsid w:val="00A056B0"/>
    <w:rsid w:val="00A07FE7"/>
    <w:rsid w:val="00A21E4E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06C1"/>
    <w:rsid w:val="00AA53D6"/>
    <w:rsid w:val="00AB1A1F"/>
    <w:rsid w:val="00AD2128"/>
    <w:rsid w:val="00AE2B01"/>
    <w:rsid w:val="00AF1A15"/>
    <w:rsid w:val="00AF6055"/>
    <w:rsid w:val="00B01777"/>
    <w:rsid w:val="00B160DC"/>
    <w:rsid w:val="00B27E01"/>
    <w:rsid w:val="00B35A10"/>
    <w:rsid w:val="00B37C3D"/>
    <w:rsid w:val="00B418F4"/>
    <w:rsid w:val="00B53655"/>
    <w:rsid w:val="00B53B9D"/>
    <w:rsid w:val="00B53F1E"/>
    <w:rsid w:val="00B73768"/>
    <w:rsid w:val="00B773EF"/>
    <w:rsid w:val="00B81370"/>
    <w:rsid w:val="00B950FD"/>
    <w:rsid w:val="00B964D6"/>
    <w:rsid w:val="00B97C7C"/>
    <w:rsid w:val="00BA1E36"/>
    <w:rsid w:val="00BB6150"/>
    <w:rsid w:val="00BB6428"/>
    <w:rsid w:val="00BB70C0"/>
    <w:rsid w:val="00BC7CE6"/>
    <w:rsid w:val="00BE301A"/>
    <w:rsid w:val="00BF1476"/>
    <w:rsid w:val="00C1387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A2827"/>
    <w:rsid w:val="00CC0797"/>
    <w:rsid w:val="00CF6AAE"/>
    <w:rsid w:val="00D024E9"/>
    <w:rsid w:val="00D16D05"/>
    <w:rsid w:val="00D236E8"/>
    <w:rsid w:val="00D23B71"/>
    <w:rsid w:val="00D256A9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32A"/>
    <w:rsid w:val="00E65CE1"/>
    <w:rsid w:val="00E70F87"/>
    <w:rsid w:val="00E71D80"/>
    <w:rsid w:val="00E72611"/>
    <w:rsid w:val="00E778F6"/>
    <w:rsid w:val="00E82AE8"/>
    <w:rsid w:val="00E83E43"/>
    <w:rsid w:val="00EA3DA2"/>
    <w:rsid w:val="00EB2369"/>
    <w:rsid w:val="00EB3354"/>
    <w:rsid w:val="00EC61ED"/>
    <w:rsid w:val="00EC6B36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10F6D"/>
    <w:rsid w:val="00F349E0"/>
    <w:rsid w:val="00F51E63"/>
    <w:rsid w:val="00F551EB"/>
    <w:rsid w:val="00FB01D9"/>
    <w:rsid w:val="00FB031F"/>
    <w:rsid w:val="00FB0D49"/>
    <w:rsid w:val="00FB3093"/>
    <w:rsid w:val="00FB49AB"/>
    <w:rsid w:val="00FB5EC8"/>
    <w:rsid w:val="00FB64E5"/>
    <w:rsid w:val="00FD2112"/>
    <w:rsid w:val="00FD4DAF"/>
    <w:rsid w:val="00FD50A4"/>
    <w:rsid w:val="00FE26EC"/>
    <w:rsid w:val="00FE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C7C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C7C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11606-20FE-4636-AB84-3BE46E0D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4316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mash</cp:lastModifiedBy>
  <cp:revision>4</cp:revision>
  <cp:lastPrinted>2016-02-17T06:10:00Z</cp:lastPrinted>
  <dcterms:created xsi:type="dcterms:W3CDTF">2016-02-18T06:51:00Z</dcterms:created>
  <dcterms:modified xsi:type="dcterms:W3CDTF">2016-02-18T07:09:00Z</dcterms:modified>
</cp:coreProperties>
</file>